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CB" w:rsidRPr="00237ADD" w:rsidRDefault="008F26CB" w:rsidP="008F26CB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AEC00D" wp14:editId="740A807F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CB" w:rsidRPr="00237ADD" w:rsidRDefault="008F26CB" w:rsidP="008F2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8F26CB" w:rsidRPr="00237ADD" w:rsidRDefault="008F26CB" w:rsidP="008F2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26CB" w:rsidRPr="00237ADD" w:rsidRDefault="008F26CB" w:rsidP="008F26CB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14.11.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8/8</w:t>
      </w:r>
    </w:p>
    <w:p w:rsidR="008F26CB" w:rsidRPr="00237ADD" w:rsidRDefault="008F26CB" w:rsidP="008F2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26CB" w:rsidRDefault="008F26CB" w:rsidP="008F2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8F26CB" w:rsidRPr="00B648FF" w:rsidRDefault="008F26CB" w:rsidP="008F2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F26CB" w:rsidRPr="00B648FF" w:rsidRDefault="008F26CB" w:rsidP="008F26CB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240" w:lineRule="auto"/>
        <w:ind w:left="357" w:right="-15" w:hanging="35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648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648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Парнас от «31» мая 2013 года № 4/3  «</w:t>
      </w:r>
      <w:r w:rsidRPr="00B648FF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Об утверждении Порядка размещения сведений о доходах, об имуществе </w:t>
      </w:r>
      <w:r w:rsidRPr="00B648FF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муниципального округа Парнас, </w:t>
      </w:r>
      <w:r w:rsidRPr="00B648FF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в сети Интернет на официальном сайте органов местного самоуправления и предоставления</w:t>
      </w:r>
      <w:proofErr w:type="gramEnd"/>
      <w:r w:rsidRPr="00B648FF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 этих сведений средствам массовой информации для опубликования</w:t>
      </w:r>
      <w:r w:rsidRPr="00B648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8F26CB" w:rsidRPr="00B648FF" w:rsidRDefault="008F26CB" w:rsidP="008F26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6CB" w:rsidRPr="00B648FF" w:rsidRDefault="008F26CB" w:rsidP="008F26CB">
      <w:pPr>
        <w:widowControl w:val="0"/>
        <w:shd w:val="clear" w:color="auto" w:fill="FFFFFF"/>
        <w:suppressAutoHyphens/>
        <w:autoSpaceDE w:val="0"/>
        <w:spacing w:before="322" w:after="0" w:line="317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  <w:lang w:eastAsia="ar-SA"/>
        </w:rPr>
      </w:pPr>
      <w:proofErr w:type="gramStart"/>
      <w:r w:rsidRPr="00B648FF">
        <w:rPr>
          <w:rFonts w:ascii="Times New Roman" w:eastAsia="Lucida Sans Unicode" w:hAnsi="Times New Roman" w:cs="Times New Roman"/>
          <w:kern w:val="1"/>
          <w:sz w:val="28"/>
          <w:szCs w:val="28"/>
        </w:rPr>
        <w:t>В соответствии с частью 6 статьи 8 Федерального закона от 25.12.2008 № 273-ФЗ «О противодействии коррупции», частью 4 статьи 8 Федерального закона от 03.12.2012 г. № 230-ФЗ «О контроле за соответствием расходов лиц, замещающих государственные д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олжности и иных лиц их доходам»</w:t>
      </w:r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Решением муниципального совет  внутригородского муниципального образования Санкт-Петербурга муниципального округа Парнас от 05.08.2013 г. № 6/3 «</w:t>
      </w:r>
      <w:r w:rsidRPr="00B648F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Об утверждении перечня должностей, при назначении</w:t>
      </w:r>
      <w:proofErr w:type="gramEnd"/>
      <w:r w:rsidRPr="00B648F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proofErr w:type="gramStart"/>
      <w:r w:rsidRPr="00B648F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на которые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муниципального совет  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Парнас от 14.11</w:t>
      </w:r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.2013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8/1</w:t>
      </w:r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порядке предоставления лицами, замещающими</w:t>
      </w:r>
      <w:proofErr w:type="gramEnd"/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должности муниципальной службы в муниципальном совете внутригородского муниципального образования Санкт-Петербурга муниципального округа Парнас сведения о своих расходах, а также сведения о расходах, своих супруги (супруга) и несовершеннолетних детей», </w:t>
      </w:r>
      <w:r w:rsidRPr="00B648F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муниципальный совет внутригородского муниципального образования Санкт-Петербурга муниципального округа Парнас,</w:t>
      </w:r>
    </w:p>
    <w:p w:rsidR="008F26CB" w:rsidRPr="00B648FF" w:rsidRDefault="008F26CB" w:rsidP="008F2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8F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F26CB" w:rsidRPr="00B648FF" w:rsidRDefault="008F26CB" w:rsidP="008F26CB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240" w:lineRule="auto"/>
        <w:ind w:right="-15" w:firstLine="284"/>
        <w:jc w:val="both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  <w:proofErr w:type="gramStart"/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Решение муниципального совета внутригородского муниципального образования Санкт-Петербурга муниципального округа Парнас от </w:t>
      </w:r>
      <w:r w:rsidRPr="00B648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«31» мая 2013 года № 4/3 «</w:t>
      </w:r>
      <w:r w:rsidRPr="00B648FF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Об утверждении Порядка размещения сведений о доходах, об имуществе </w:t>
      </w:r>
      <w:r w:rsidRPr="00B648FF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и обязательствах имущественного характера лиц, замещающих должности муниципальной службы в муниципальном совете </w:t>
      </w:r>
      <w:r w:rsidRPr="00B648FF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lastRenderedPageBreak/>
        <w:t xml:space="preserve">внутригородского муниципального образования Санкт-Петербурга муниципального округа Парнас, </w:t>
      </w:r>
      <w:r w:rsidRPr="00B648FF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в сети Интернет на официальном сайте органов местного самоуправления и предоставления этих</w:t>
      </w:r>
      <w:proofErr w:type="gramEnd"/>
      <w:r w:rsidRPr="00B648FF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 сведений средствам массовой информации для опубликования» (далее - Порядок) следующие изменения:</w:t>
      </w:r>
    </w:p>
    <w:p w:rsidR="008F26CB" w:rsidRPr="00B648FF" w:rsidRDefault="008F26CB" w:rsidP="008F26CB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  <w:r w:rsidRPr="00B648FF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1.1. В названии Решения после слов «сведений о </w:t>
      </w:r>
      <w:r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доходах» дополнить словами</w:t>
      </w:r>
      <w:r w:rsidRPr="00B648FF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 «расходах,»;</w:t>
      </w:r>
    </w:p>
    <w:p w:rsidR="008F26CB" w:rsidRPr="00B648FF" w:rsidRDefault="008F26CB" w:rsidP="008F26CB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8FF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1.2. </w:t>
      </w:r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1 Решения после слов «сведений о доходах» дополнить словами «расходах</w:t>
      </w:r>
      <w:proofErr w:type="gramStart"/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>, »</w:t>
      </w:r>
      <w:proofErr w:type="gramEnd"/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26CB" w:rsidRPr="00B648FF" w:rsidRDefault="008F26CB" w:rsidP="008F26CB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названии Порядка после слов «доходах» дополнить словами «расходах, ».</w:t>
      </w:r>
    </w:p>
    <w:p w:rsidR="008F26CB" w:rsidRPr="00B648FF" w:rsidRDefault="008F26CB" w:rsidP="008F26CB">
      <w:pPr>
        <w:spacing w:after="0" w:line="240" w:lineRule="auto"/>
        <w:ind w:right="14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Первую часть  Порядка изложить в новой редакции: </w:t>
      </w:r>
    </w:p>
    <w:p w:rsidR="008F26CB" w:rsidRPr="00B648FF" w:rsidRDefault="008F26CB" w:rsidP="008F26CB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«Настоящий порядок устанавливает обязанность муниципального совета внутригородского муниципального образования Санкт-Петербурга муниципального округа Парнас (далее – муниципальный совет)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B6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64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 участия, паев в уставных (складочных) капиталах организаций) если сумма сделки превышает общий доход служащего и его супруги (супруга) за три последних года, предшествующих совершению сделки в сети Интернет на официальном сайте внутригородского муниципального образования Санкт-Петербурга муниципального округа Парнас (далее – официальный сайт), а также по предоставлению этих сведений средствам массовой информации для опубликования в связи с их запросами».</w:t>
      </w:r>
      <w:proofErr w:type="gramEnd"/>
    </w:p>
    <w:p w:rsidR="008F26CB" w:rsidRPr="00B648FF" w:rsidRDefault="008F26CB" w:rsidP="008F26CB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240" w:lineRule="auto"/>
        <w:ind w:right="-15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648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1.5.</w:t>
      </w:r>
      <w:r w:rsidRPr="00B648F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Часть вторую Порядка после слов «сведения о доходах» дополнить словами «расходах, »</w:t>
      </w:r>
    </w:p>
    <w:p w:rsidR="008F26CB" w:rsidRPr="00B648FF" w:rsidRDefault="008F26CB" w:rsidP="008F26CB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240" w:lineRule="auto"/>
        <w:ind w:right="-15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648F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1.6. </w:t>
      </w:r>
      <w:r w:rsidRPr="00B648F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Часть третью Порядка после слов «сведения о доходах» дополнить словами                            « расходах, »</w:t>
      </w:r>
    </w:p>
    <w:p w:rsidR="008F26CB" w:rsidRPr="00B648FF" w:rsidRDefault="008F26CB" w:rsidP="008F26CB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240" w:lineRule="auto"/>
        <w:ind w:right="-15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648F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1.7. </w:t>
      </w:r>
      <w:r w:rsidRPr="00B648F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Часть четвертую Порядка после слов «сведения о доходах» дополнить словами «расходах</w:t>
      </w:r>
      <w:proofErr w:type="gramStart"/>
      <w:r w:rsidRPr="00B648F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. ».</w:t>
      </w:r>
      <w:proofErr w:type="gramEnd"/>
    </w:p>
    <w:p w:rsidR="008F26CB" w:rsidRPr="00B648FF" w:rsidRDefault="008F26CB" w:rsidP="008F26CB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240" w:lineRule="auto"/>
        <w:ind w:right="-15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648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1.8.</w:t>
      </w:r>
      <w:r w:rsidRPr="00B648F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Часть пятую Порядка после слов «сведения о доходах» дополнить словами                                 « расходах,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</w:t>
      </w:r>
      <w:r w:rsidRPr="00B648F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».</w:t>
      </w:r>
    </w:p>
    <w:p w:rsidR="008F26CB" w:rsidRPr="00B648FF" w:rsidRDefault="008F26CB" w:rsidP="008F26CB">
      <w:pPr>
        <w:tabs>
          <w:tab w:val="left" w:pos="900"/>
        </w:tabs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8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Настоящее Решение вступает в силу после его официального опубликования.</w:t>
      </w:r>
    </w:p>
    <w:p w:rsidR="008F26CB" w:rsidRPr="00B648FF" w:rsidRDefault="008F26CB" w:rsidP="008F26CB">
      <w:pPr>
        <w:tabs>
          <w:tab w:val="left" w:pos="900"/>
        </w:tabs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64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8F26CB" w:rsidRPr="00B648FF" w:rsidRDefault="008F26CB" w:rsidP="008F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CB" w:rsidRPr="00B648FF" w:rsidRDefault="008F26CB" w:rsidP="008F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CB" w:rsidRDefault="008F26CB" w:rsidP="008F26CB">
      <w:pPr>
        <w:rPr>
          <w:rFonts w:ascii="Times New Roman" w:hAnsi="Times New Roman" w:cs="Times New Roman"/>
          <w:sz w:val="28"/>
          <w:szCs w:val="28"/>
        </w:rPr>
      </w:pPr>
      <w:r w:rsidRPr="003D7E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3D7EC2">
        <w:rPr>
          <w:rFonts w:ascii="Times New Roman" w:hAnsi="Times New Roman" w:cs="Times New Roman"/>
          <w:sz w:val="28"/>
          <w:szCs w:val="28"/>
        </w:rPr>
        <w:t>А.В.Черезов</w:t>
      </w:r>
      <w:proofErr w:type="spellEnd"/>
    </w:p>
    <w:p w:rsidR="008F26CB" w:rsidRDefault="008F26CB" w:rsidP="008F26CB">
      <w:pPr>
        <w:rPr>
          <w:rFonts w:ascii="Times New Roman" w:hAnsi="Times New Roman" w:cs="Times New Roman"/>
          <w:sz w:val="28"/>
          <w:szCs w:val="28"/>
        </w:rPr>
      </w:pPr>
    </w:p>
    <w:p w:rsidR="008F26CB" w:rsidRPr="00663740" w:rsidRDefault="008F26CB" w:rsidP="008F26CB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555574" w:rsidRDefault="00555574"/>
    <w:sectPr w:rsidR="00555574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CB"/>
    <w:rsid w:val="00041137"/>
    <w:rsid w:val="00555574"/>
    <w:rsid w:val="008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2013-11-27T12:54:00Z</dcterms:created>
  <dcterms:modified xsi:type="dcterms:W3CDTF">2013-11-27T12:54:00Z</dcterms:modified>
</cp:coreProperties>
</file>